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E7C" w:rsidRP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-Italic" w:hAnsi="Calibri-Italic" w:cs="Calibri-Italic"/>
          <w:i/>
          <w:iCs/>
          <w:sz w:val="20"/>
          <w:szCs w:val="20"/>
        </w:rPr>
      </w:pPr>
      <w:r>
        <w:rPr>
          <w:rFonts w:ascii="Calibri-Bold" w:hAnsi="Calibri-Bold" w:cs="Calibri-Bold"/>
          <w:b/>
          <w:bCs/>
          <w:sz w:val="30"/>
          <w:szCs w:val="30"/>
        </w:rPr>
        <w:t>Aa</w:t>
      </w:r>
      <w:r>
        <w:rPr>
          <w:rFonts w:ascii="Calibri-Bold" w:hAnsi="Calibri-Bold" w:cs="Calibri-Bold"/>
          <w:b/>
          <w:bCs/>
          <w:sz w:val="30"/>
          <w:szCs w:val="30"/>
        </w:rPr>
        <w:t xml:space="preserve">ngifteformulier voor </w:t>
      </w:r>
      <w:r>
        <w:rPr>
          <w:rFonts w:ascii="Calibri-Bold" w:hAnsi="Calibri-Bold" w:cs="Calibri-Bold"/>
          <w:b/>
          <w:bCs/>
          <w:sz w:val="30"/>
          <w:szCs w:val="30"/>
        </w:rPr>
        <w:t>Bedrijven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-BoldItalic" w:hAnsi="Calibri-BoldItalic" w:cs="Calibri-BoldItalic"/>
          <w:b/>
          <w:bCs/>
          <w:i/>
          <w:iCs/>
          <w:sz w:val="16"/>
          <w:szCs w:val="16"/>
        </w:rPr>
      </w:pPr>
      <w:r>
        <w:rPr>
          <w:rFonts w:ascii="Calibri-BoldItalic" w:hAnsi="Calibri-BoldItalic" w:cs="Calibri-BoldItalic"/>
          <w:b/>
          <w:bCs/>
          <w:i/>
          <w:iCs/>
          <w:sz w:val="16"/>
          <w:szCs w:val="16"/>
        </w:rPr>
        <w:t>Dit formulier is bestem</w:t>
      </w:r>
      <w:r>
        <w:rPr>
          <w:rFonts w:ascii="Calibri-BoldItalic" w:hAnsi="Calibri-BoldItalic" w:cs="Calibri-BoldItalic"/>
          <w:b/>
          <w:bCs/>
          <w:i/>
          <w:iCs/>
          <w:sz w:val="16"/>
          <w:szCs w:val="16"/>
        </w:rPr>
        <w:t>d voor het doen van melding van inbraak.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16"/>
          <w:szCs w:val="16"/>
        </w:rPr>
      </w:pPr>
      <w:r>
        <w:rPr>
          <w:rFonts w:ascii="ZapfDingbatsITC" w:eastAsia="ZapfDingbatsITC" w:hAnsi="Calibri-Italic" w:cs="ZapfDingbatsITC" w:hint="eastAsia"/>
          <w:sz w:val="24"/>
          <w:szCs w:val="24"/>
        </w:rPr>
        <w:t>❏</w:t>
      </w:r>
      <w:r>
        <w:rPr>
          <w:rFonts w:ascii="ZapfDingbatsITC" w:eastAsia="ZapfDingbatsITC" w:hAnsi="Calibri-Italic" w:cs="ZapfDingbatsITC"/>
          <w:sz w:val="24"/>
          <w:szCs w:val="24"/>
        </w:rPr>
        <w:t xml:space="preserve"> </w:t>
      </w:r>
      <w:r>
        <w:rPr>
          <w:rFonts w:ascii="Calibri" w:hAnsi="Calibri" w:cs="Calibri"/>
          <w:sz w:val="16"/>
          <w:szCs w:val="16"/>
        </w:rPr>
        <w:t>Indien voor een regel dit vakje is aangevinkt, is deze zin van toepassing in de aangifte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GEGEVENS VAN </w:t>
      </w:r>
      <w:r>
        <w:rPr>
          <w:rFonts w:ascii="Calibri-Bold" w:hAnsi="Calibri-Bold" w:cs="Calibri-Bold"/>
          <w:b/>
          <w:bCs/>
          <w:sz w:val="20"/>
          <w:szCs w:val="20"/>
        </w:rPr>
        <w:t>HET BEDRIJF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Bedrijfsnaam__________________________________________________________________________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Straat______________________________________________________nummer___________________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Postcode__________________________________te__________________________________________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Telefoonnummer___________________________e-mailadres__________________________________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GEGEVENS VAN DE AANGEVER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Achternaam/Meisjesnaam_______________________________________________________________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Voornamen voluit______________________________________________________________________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Geboren__________________________________te______________________________________M/V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Functie_______________________________________________________________________________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Telefoonnummer _________________________</w:t>
      </w:r>
      <w:r w:rsidR="00D45251">
        <w:rPr>
          <w:rFonts w:ascii="Calibri" w:hAnsi="Calibri" w:cs="Calibri"/>
          <w:sz w:val="20"/>
          <w:szCs w:val="20"/>
        </w:rPr>
        <w:t xml:space="preserve"> e-mailadres___________________________________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AANVINKEN WAT VAN TOEPASSING IS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ZapfDingbatsITC" w:eastAsia="ZapfDingbatsITC" w:hAnsi="Calibri-Italic" w:cs="ZapfDingbatsITC" w:hint="eastAsia"/>
          <w:sz w:val="24"/>
          <w:szCs w:val="24"/>
        </w:rPr>
        <w:t>❏</w:t>
      </w:r>
      <w:r>
        <w:rPr>
          <w:rFonts w:ascii="ZapfDingbatsITC" w:eastAsia="ZapfDingbatsITC" w:hAnsi="Calibri-Italic" w:cs="ZapfDingbatsITC"/>
          <w:sz w:val="24"/>
          <w:szCs w:val="24"/>
        </w:rPr>
        <w:t xml:space="preserve"> </w:t>
      </w:r>
      <w:r>
        <w:rPr>
          <w:rFonts w:ascii="Calibri" w:hAnsi="Calibri" w:cs="Calibri"/>
          <w:sz w:val="20"/>
          <w:szCs w:val="20"/>
        </w:rPr>
        <w:t>Domicilie kie</w:t>
      </w:r>
      <w:r>
        <w:rPr>
          <w:rFonts w:ascii="Calibri" w:hAnsi="Calibri" w:cs="Calibri"/>
          <w:sz w:val="20"/>
          <w:szCs w:val="20"/>
        </w:rPr>
        <w:t>zende op het adres van het bedrijf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(het adres </w:t>
      </w:r>
      <w:r>
        <w:rPr>
          <w:rFonts w:ascii="Calibri" w:hAnsi="Calibri" w:cs="Calibri"/>
          <w:sz w:val="20"/>
          <w:szCs w:val="20"/>
        </w:rPr>
        <w:t>van het bedrijf</w:t>
      </w:r>
      <w:r>
        <w:rPr>
          <w:rFonts w:ascii="Calibri" w:hAnsi="Calibri" w:cs="Calibri"/>
          <w:sz w:val="20"/>
          <w:szCs w:val="20"/>
        </w:rPr>
        <w:t xml:space="preserve"> wordt dan vermeld op de aangifte</w:t>
      </w:r>
      <w:r>
        <w:rPr>
          <w:rFonts w:ascii="Calibri" w:hAnsi="Calibri" w:cs="Calibri"/>
          <w:sz w:val="20"/>
          <w:szCs w:val="20"/>
        </w:rPr>
        <w:t xml:space="preserve"> zodat verdachten dat niet lezen in het dossier</w:t>
      </w:r>
      <w:r>
        <w:rPr>
          <w:rFonts w:ascii="Calibri" w:hAnsi="Calibri" w:cs="Calibri"/>
          <w:sz w:val="20"/>
          <w:szCs w:val="20"/>
        </w:rPr>
        <w:t>)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ZapfDingbatsITC" w:eastAsia="ZapfDingbatsITC" w:hAnsi="Calibri-Italic" w:cs="ZapfDingbatsITC" w:hint="eastAsia"/>
          <w:sz w:val="24"/>
          <w:szCs w:val="24"/>
        </w:rPr>
        <w:t>❏</w:t>
      </w:r>
      <w:r>
        <w:rPr>
          <w:rFonts w:ascii="ZapfDingbatsITC" w:eastAsia="ZapfDingbatsITC" w:hAnsi="Calibri-Italic" w:cs="ZapfDingbatsITC"/>
          <w:sz w:val="24"/>
          <w:szCs w:val="24"/>
        </w:rPr>
        <w:t xml:space="preserve"> </w:t>
      </w:r>
      <w:r>
        <w:rPr>
          <w:rFonts w:ascii="Calibri" w:hAnsi="Calibri" w:cs="Calibri"/>
          <w:sz w:val="20"/>
          <w:szCs w:val="20"/>
        </w:rPr>
        <w:t>Ik ben bevoegd namens de benadeelde aangifte te doen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ZapfDingbatsITC" w:eastAsia="ZapfDingbatsITC" w:hAnsi="Calibri-Italic" w:cs="ZapfDingbatsITC" w:hint="eastAsia"/>
          <w:sz w:val="24"/>
          <w:szCs w:val="24"/>
        </w:rPr>
        <w:t>❏</w:t>
      </w:r>
      <w:r>
        <w:rPr>
          <w:rFonts w:ascii="ZapfDingbatsITC" w:eastAsia="ZapfDingbatsITC" w:hAnsi="Calibri-Italic" w:cs="ZapfDingbatsITC"/>
          <w:sz w:val="24"/>
          <w:szCs w:val="24"/>
        </w:rPr>
        <w:t xml:space="preserve"> </w:t>
      </w:r>
      <w:r>
        <w:rPr>
          <w:rFonts w:ascii="Calibri" w:hAnsi="Calibri" w:cs="Calibri"/>
          <w:sz w:val="20"/>
          <w:szCs w:val="20"/>
        </w:rPr>
        <w:t>Niemand had toestemming of het recht een goed weg te nemen en dit toe te eigenen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ZapfDingbatsITC" w:eastAsia="ZapfDingbatsITC" w:hAnsi="Calibri-Italic" w:cs="ZapfDingbatsITC" w:hint="eastAsia"/>
          <w:sz w:val="24"/>
          <w:szCs w:val="24"/>
        </w:rPr>
        <w:t>❏</w:t>
      </w:r>
      <w:r>
        <w:rPr>
          <w:rFonts w:ascii="ZapfDingbatsITC" w:eastAsia="ZapfDingbatsITC" w:hAnsi="Calibri-Italic" w:cs="ZapfDingbatsITC"/>
          <w:sz w:val="24"/>
          <w:szCs w:val="24"/>
        </w:rPr>
        <w:t xml:space="preserve"> </w:t>
      </w:r>
      <w:r>
        <w:rPr>
          <w:rFonts w:ascii="Calibri" w:hAnsi="Calibri" w:cs="Calibri"/>
          <w:sz w:val="20"/>
          <w:szCs w:val="20"/>
        </w:rPr>
        <w:t>Ik wens de schade te voegen in het strafproces en de schade te verhalen op de dader.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INBRAAK / DIEFSTAL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Het FEIT  vond plaats op of tussen</w:t>
      </w:r>
      <w:r>
        <w:rPr>
          <w:rFonts w:ascii="Calibri" w:hAnsi="Calibri" w:cs="Calibri"/>
          <w:sz w:val="20"/>
          <w:szCs w:val="20"/>
        </w:rPr>
        <w:t xml:space="preserve">: </w:t>
      </w:r>
    </w:p>
    <w:p w:rsidR="00D45251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Datum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om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uur</w:t>
      </w:r>
      <w:r w:rsidR="00D45251">
        <w:rPr>
          <w:rFonts w:ascii="Calibri" w:hAnsi="Calibri" w:cs="Calibri"/>
          <w:sz w:val="20"/>
          <w:szCs w:val="20"/>
        </w:rPr>
        <w:t xml:space="preserve"> </w:t>
      </w:r>
    </w:p>
    <w:p w:rsidR="00D45251" w:rsidRDefault="00D45251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datum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om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uur</w:t>
      </w:r>
      <w:r w:rsidR="00D45251">
        <w:rPr>
          <w:rFonts w:ascii="Calibri" w:hAnsi="Calibri" w:cs="Calibri"/>
          <w:sz w:val="20"/>
          <w:szCs w:val="20"/>
        </w:rPr>
        <w:t xml:space="preserve"> (ontdekking)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ZapfDingbatsITC" w:eastAsia="ZapfDingbatsITC" w:hAnsi="Calibri-Italic" w:cs="ZapfDingbatsITC" w:hint="eastAsia"/>
          <w:sz w:val="24"/>
          <w:szCs w:val="24"/>
        </w:rPr>
        <w:t>❏</w:t>
      </w:r>
      <w:r>
        <w:rPr>
          <w:rFonts w:ascii="ZapfDingbatsITC" w:eastAsia="ZapfDingbatsITC" w:hAnsi="Calibri-Italic" w:cs="ZapfDingbatsITC"/>
          <w:sz w:val="24"/>
          <w:szCs w:val="24"/>
        </w:rPr>
        <w:t xml:space="preserve"> </w:t>
      </w:r>
      <w:r>
        <w:rPr>
          <w:rFonts w:ascii="Calibri" w:hAnsi="Calibri" w:cs="Calibri"/>
          <w:sz w:val="20"/>
          <w:szCs w:val="20"/>
        </w:rPr>
        <w:t>Verklaring AANGEVER met daarin de o</w:t>
      </w:r>
      <w:r>
        <w:rPr>
          <w:rFonts w:ascii="Calibri" w:hAnsi="Calibri" w:cs="Calibri"/>
          <w:sz w:val="20"/>
          <w:szCs w:val="20"/>
        </w:rPr>
        <w:t>mschrijving</w:t>
      </w:r>
      <w:r>
        <w:rPr>
          <w:rFonts w:ascii="Calibri" w:hAnsi="Calibri" w:cs="Calibri"/>
          <w:sz w:val="20"/>
          <w:szCs w:val="20"/>
        </w:rPr>
        <w:t xml:space="preserve"> van het 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feit  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(plaats binnenkomst / schade aan pand etc): </w:t>
      </w:r>
      <w:bookmarkStart w:id="0" w:name="_GoBack"/>
      <w:bookmarkEnd w:id="0"/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Ik zag dat </w:t>
      </w:r>
      <w:r>
        <w:rPr>
          <w:rFonts w:ascii="Calibri" w:hAnsi="Calibri" w:cs="Calibri"/>
          <w:sz w:val="20"/>
          <w:szCs w:val="20"/>
        </w:rPr>
        <w:t>_______________________________________________________________________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</w:t>
      </w:r>
    </w:p>
    <w:p w:rsidR="002D1E7C" w:rsidRDefault="002D1E7C">
      <w:pPr>
        <w:spacing w:after="160" w:line="259" w:lineRule="auto"/>
        <w:rPr>
          <w:rFonts w:ascii="ZapfDingbatsITC" w:eastAsia="ZapfDingbatsITC" w:hAnsi="Calibri-Italic" w:cs="ZapfDingbatsITC"/>
          <w:sz w:val="24"/>
          <w:szCs w:val="24"/>
        </w:rPr>
      </w:pPr>
      <w:r>
        <w:rPr>
          <w:rFonts w:ascii="ZapfDingbatsITC" w:eastAsia="ZapfDingbatsITC" w:hAnsi="Calibri-Italic" w:cs="ZapfDingbatsITC"/>
          <w:sz w:val="24"/>
          <w:szCs w:val="24"/>
        </w:rPr>
        <w:br w:type="page"/>
      </w:r>
    </w:p>
    <w:p w:rsidR="00D45251" w:rsidRDefault="00D45251" w:rsidP="00D4525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_______________________________________________________________________________</w:t>
      </w:r>
    </w:p>
    <w:p w:rsidR="00D45251" w:rsidRDefault="00D45251" w:rsidP="00D4525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</w:t>
      </w:r>
    </w:p>
    <w:p w:rsidR="00D45251" w:rsidRDefault="00D45251" w:rsidP="00D4525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</w:t>
      </w:r>
    </w:p>
    <w:p w:rsidR="00D45251" w:rsidRDefault="00D45251" w:rsidP="00D4525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</w:t>
      </w:r>
    </w:p>
    <w:p w:rsidR="00D45251" w:rsidRDefault="00D45251" w:rsidP="00D4525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</w:t>
      </w:r>
    </w:p>
    <w:p w:rsidR="00D45251" w:rsidRDefault="00D45251" w:rsidP="00D4525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</w:t>
      </w:r>
    </w:p>
    <w:p w:rsidR="00D45251" w:rsidRDefault="00D45251" w:rsidP="00D4525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</w:t>
      </w:r>
    </w:p>
    <w:p w:rsidR="00D45251" w:rsidRDefault="00D45251" w:rsidP="00D4525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</w:t>
      </w:r>
    </w:p>
    <w:p w:rsidR="00D45251" w:rsidRDefault="00D45251" w:rsidP="00D4525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</w:t>
      </w:r>
    </w:p>
    <w:p w:rsidR="00D45251" w:rsidRDefault="00D45251" w:rsidP="00D4525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</w:t>
      </w:r>
    </w:p>
    <w:p w:rsidR="00D45251" w:rsidRDefault="00D45251" w:rsidP="00D4525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</w:t>
      </w:r>
    </w:p>
    <w:p w:rsidR="00D45251" w:rsidRDefault="00D45251" w:rsidP="00D4525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</w:t>
      </w:r>
    </w:p>
    <w:p w:rsidR="00D45251" w:rsidRDefault="00D45251" w:rsidP="00D4525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</w:t>
      </w:r>
    </w:p>
    <w:p w:rsidR="00D45251" w:rsidRDefault="00D45251" w:rsidP="00D4525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</w:t>
      </w:r>
    </w:p>
    <w:p w:rsidR="00D45251" w:rsidRDefault="00D45251" w:rsidP="00D4525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Handtekening aangever</w:t>
      </w:r>
    </w:p>
    <w:p w:rsidR="00D45251" w:rsidRDefault="00D45251" w:rsidP="00D4525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</w:p>
    <w:p w:rsidR="00D45251" w:rsidRDefault="00D45251" w:rsidP="00D4525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</w:p>
    <w:p w:rsidR="00D45251" w:rsidRDefault="00D45251" w:rsidP="00D4525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</w:p>
    <w:p w:rsidR="00D45251" w:rsidRDefault="00D45251" w:rsidP="00D4525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Plaats____________________________________Datum_________________________________</w:t>
      </w:r>
    </w:p>
    <w:p w:rsidR="00D45251" w:rsidRDefault="00D45251" w:rsidP="002D1E7C">
      <w:pPr>
        <w:autoSpaceDE w:val="0"/>
        <w:autoSpaceDN w:val="0"/>
        <w:adjustRightInd w:val="0"/>
        <w:spacing w:line="240" w:lineRule="auto"/>
        <w:rPr>
          <w:rFonts w:ascii="ZapfDingbatsITC" w:eastAsia="ZapfDingbatsITC" w:hAnsi="Calibri-Italic" w:cs="ZapfDingbatsITC"/>
          <w:sz w:val="24"/>
          <w:szCs w:val="24"/>
        </w:rPr>
      </w:pP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ZapfDingbatsITC" w:eastAsia="ZapfDingbatsITC" w:hAnsi="Calibri-Italic" w:cs="ZapfDingbatsITC" w:hint="eastAsia"/>
          <w:sz w:val="24"/>
          <w:szCs w:val="24"/>
        </w:rPr>
        <w:t>❏</w:t>
      </w:r>
      <w:r>
        <w:rPr>
          <w:rFonts w:ascii="Calibri" w:hAnsi="Calibri" w:cs="Calibri"/>
          <w:sz w:val="20"/>
          <w:szCs w:val="20"/>
        </w:rPr>
        <w:t xml:space="preserve">Omschrijving </w:t>
      </w:r>
      <w:r>
        <w:rPr>
          <w:rFonts w:ascii="Calibri" w:hAnsi="Calibri" w:cs="Calibri"/>
          <w:sz w:val="20"/>
          <w:szCs w:val="20"/>
        </w:rPr>
        <w:t>weggenomen goederen (of een bijlage bijvoegen)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</w:p>
    <w:p w:rsidR="002D1E7C" w:rsidRP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CAMERABEELDEN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ZapfDingbatsITC" w:eastAsia="ZapfDingbatsITC" w:hAnsi="Calibri-Italic" w:cs="ZapfDingbatsITC" w:hint="eastAsia"/>
          <w:sz w:val="24"/>
          <w:szCs w:val="24"/>
        </w:rPr>
        <w:t>❏</w:t>
      </w:r>
      <w:r>
        <w:rPr>
          <w:rFonts w:ascii="ZapfDingbatsITC" w:eastAsia="ZapfDingbatsITC" w:hAnsi="Calibri-Italic" w:cs="ZapfDingbatsITC"/>
          <w:sz w:val="24"/>
          <w:szCs w:val="24"/>
        </w:rPr>
        <w:t xml:space="preserve"> </w:t>
      </w:r>
      <w:r>
        <w:rPr>
          <w:rFonts w:ascii="Calibri" w:hAnsi="Calibri" w:cs="Calibri"/>
          <w:sz w:val="20"/>
          <w:szCs w:val="20"/>
        </w:rPr>
        <w:t>Van de diefstal zijn camerabeelden beschikbaar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ZapfDingbatsITC" w:eastAsia="ZapfDingbatsITC" w:hAnsi="Calibri-Italic" w:cs="ZapfDingbatsITC" w:hint="eastAsia"/>
          <w:sz w:val="24"/>
          <w:szCs w:val="24"/>
        </w:rPr>
        <w:t>❏</w:t>
      </w:r>
      <w:r>
        <w:rPr>
          <w:rFonts w:ascii="ZapfDingbatsITC" w:eastAsia="ZapfDingbatsITC" w:hAnsi="Calibri-Italic" w:cs="ZapfDingbatsITC"/>
          <w:sz w:val="24"/>
          <w:szCs w:val="24"/>
        </w:rPr>
        <w:t xml:space="preserve"> </w:t>
      </w:r>
      <w:r>
        <w:rPr>
          <w:rFonts w:ascii="Calibri" w:hAnsi="Calibri" w:cs="Calibri"/>
          <w:sz w:val="20"/>
          <w:szCs w:val="20"/>
        </w:rPr>
        <w:t>Camera beelden zijn eigendom van benadeelde (deze kunnen direct worden verstrekt aan politie)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ZapfDingbatsITC" w:eastAsia="ZapfDingbatsITC" w:hAnsi="Calibri-Italic" w:cs="ZapfDingbatsITC" w:hint="eastAsia"/>
          <w:sz w:val="24"/>
          <w:szCs w:val="24"/>
        </w:rPr>
        <w:t>❏</w:t>
      </w:r>
      <w:r>
        <w:rPr>
          <w:rFonts w:ascii="ZapfDingbatsITC" w:eastAsia="ZapfDingbatsITC" w:hAnsi="Calibri-Italic" w:cs="ZapfDingbatsITC"/>
          <w:sz w:val="24"/>
          <w:szCs w:val="24"/>
        </w:rPr>
        <w:t xml:space="preserve"> </w:t>
      </w:r>
      <w:r>
        <w:rPr>
          <w:rFonts w:ascii="Calibri" w:hAnsi="Calibri" w:cs="Calibri"/>
          <w:sz w:val="20"/>
          <w:szCs w:val="20"/>
        </w:rPr>
        <w:t>Beschikbare beelden zijn eigendom van ander bedrijf/persoon:______________________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ONDERTEKENING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Handtekening aangever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Plaats____________________________________Datum______________________________________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POLITIE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Ik, (naam en voorletters)____________________________________________rang________________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Van Politie Eenheid __________________________heb deze aangifte </w:t>
      </w:r>
      <w:r>
        <w:rPr>
          <w:rFonts w:ascii="Calibri" w:hAnsi="Calibri" w:cs="Calibri"/>
          <w:sz w:val="20"/>
          <w:szCs w:val="20"/>
        </w:rPr>
        <w:t xml:space="preserve">ontvangen en verwerkt. 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Handtekening verbalisant</w:t>
      </w:r>
    </w:p>
    <w:p w:rsidR="002D1E7C" w:rsidRDefault="002D1E7C" w:rsidP="002D1E7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Ambtseed/ambtsbelofte</w:t>
      </w:r>
    </w:p>
    <w:p w:rsidR="002D1E7C" w:rsidRDefault="002D1E7C" w:rsidP="002D1E7C">
      <w:pPr>
        <w:rPr>
          <w:rFonts w:ascii="Calibri" w:hAnsi="Calibri" w:cs="Calibri"/>
          <w:sz w:val="20"/>
          <w:szCs w:val="20"/>
        </w:rPr>
      </w:pPr>
    </w:p>
    <w:p w:rsidR="001220EA" w:rsidRPr="001220EA" w:rsidRDefault="002D1E7C" w:rsidP="002D1E7C">
      <w:r>
        <w:rPr>
          <w:rFonts w:ascii="Calibri" w:hAnsi="Calibri" w:cs="Calibri"/>
          <w:sz w:val="20"/>
          <w:szCs w:val="20"/>
        </w:rPr>
        <w:t>Plaats____________________________________Datum_____________________________________</w:t>
      </w:r>
    </w:p>
    <w:sectPr w:rsidR="001220EA" w:rsidRPr="001220EA" w:rsidSect="00DF24A3">
      <w:pgSz w:w="11906" w:h="16838" w:code="9"/>
      <w:pgMar w:top="1417" w:right="1417" w:bottom="1417" w:left="1417" w:header="709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E7C" w:rsidRDefault="002D1E7C" w:rsidP="0036092F">
      <w:pPr>
        <w:spacing w:line="240" w:lineRule="auto"/>
      </w:pPr>
      <w:r>
        <w:separator/>
      </w:r>
    </w:p>
  </w:endnote>
  <w:endnote w:type="continuationSeparator" w:id="0">
    <w:p w:rsidR="002D1E7C" w:rsidRDefault="002D1E7C" w:rsidP="003609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pfDingbatsIT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E7C" w:rsidRDefault="002D1E7C" w:rsidP="0036092F">
      <w:pPr>
        <w:spacing w:line="240" w:lineRule="auto"/>
      </w:pPr>
      <w:r>
        <w:separator/>
      </w:r>
    </w:p>
  </w:footnote>
  <w:footnote w:type="continuationSeparator" w:id="0">
    <w:p w:rsidR="002D1E7C" w:rsidRDefault="002D1E7C" w:rsidP="003609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7C"/>
    <w:rsid w:val="000B6895"/>
    <w:rsid w:val="00110A05"/>
    <w:rsid w:val="001220EA"/>
    <w:rsid w:val="001D67AE"/>
    <w:rsid w:val="002D1E7C"/>
    <w:rsid w:val="0031127F"/>
    <w:rsid w:val="00354ACC"/>
    <w:rsid w:val="0036092F"/>
    <w:rsid w:val="00376788"/>
    <w:rsid w:val="003C06C7"/>
    <w:rsid w:val="00445477"/>
    <w:rsid w:val="00552BA4"/>
    <w:rsid w:val="0058187D"/>
    <w:rsid w:val="00611702"/>
    <w:rsid w:val="006A2349"/>
    <w:rsid w:val="006B7143"/>
    <w:rsid w:val="006F13EE"/>
    <w:rsid w:val="00806AFA"/>
    <w:rsid w:val="00AA6931"/>
    <w:rsid w:val="00B02E3D"/>
    <w:rsid w:val="00B81D90"/>
    <w:rsid w:val="00BB4AB0"/>
    <w:rsid w:val="00BB737C"/>
    <w:rsid w:val="00C82AD6"/>
    <w:rsid w:val="00CA2A74"/>
    <w:rsid w:val="00D45251"/>
    <w:rsid w:val="00D9261A"/>
    <w:rsid w:val="00DF24A3"/>
    <w:rsid w:val="00EA7480"/>
    <w:rsid w:val="00EC13F8"/>
    <w:rsid w:val="00EE1519"/>
    <w:rsid w:val="00FB39A9"/>
    <w:rsid w:val="00FC2ED1"/>
    <w:rsid w:val="00FE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F24A3"/>
    <w:pPr>
      <w:spacing w:after="0" w:line="276" w:lineRule="auto"/>
    </w:pPr>
    <w:rPr>
      <w:rFonts w:ascii="Arial" w:hAnsi="Arial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1D67AE"/>
    <w:pPr>
      <w:keepNext/>
      <w:keepLines/>
      <w:spacing w:before="360" w:after="240"/>
      <w:outlineLvl w:val="0"/>
    </w:pPr>
    <w:rPr>
      <w:rFonts w:eastAsiaTheme="majorEastAsia" w:cstheme="majorBidi"/>
      <w:b/>
      <w:color w:val="004682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D67AE"/>
    <w:pPr>
      <w:keepNext/>
      <w:keepLines/>
      <w:spacing w:before="240"/>
      <w:outlineLvl w:val="1"/>
    </w:pPr>
    <w:rPr>
      <w:rFonts w:eastAsiaTheme="majorEastAsia" w:cstheme="majorBidi"/>
      <w:b/>
      <w:color w:val="00468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45477"/>
    <w:pPr>
      <w:keepNext/>
      <w:keepLines/>
      <w:spacing w:before="160"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A2A74"/>
    <w:pPr>
      <w:keepNext/>
      <w:keepLines/>
      <w:spacing w:before="160"/>
      <w:outlineLvl w:val="3"/>
    </w:pPr>
    <w:rPr>
      <w:rFonts w:eastAsiaTheme="majorEastAsia" w:cstheme="majorBidi"/>
      <w:b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D67AE"/>
    <w:pPr>
      <w:spacing w:line="240" w:lineRule="auto"/>
      <w:contextualSpacing/>
    </w:pPr>
    <w:rPr>
      <w:rFonts w:eastAsiaTheme="majorEastAsia" w:cstheme="majorBidi"/>
      <w:b/>
      <w:color w:val="004682"/>
      <w:kern w:val="28"/>
      <w:sz w:val="6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D67AE"/>
    <w:rPr>
      <w:rFonts w:ascii="Arial" w:eastAsiaTheme="majorEastAsia" w:hAnsi="Arial" w:cstheme="majorBidi"/>
      <w:b/>
      <w:color w:val="004682"/>
      <w:kern w:val="28"/>
      <w:sz w:val="68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1D67AE"/>
    <w:rPr>
      <w:rFonts w:ascii="Arial" w:eastAsiaTheme="majorEastAsia" w:hAnsi="Arial" w:cstheme="majorBidi"/>
      <w:b/>
      <w:color w:val="004682"/>
      <w:sz w:val="4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D67AE"/>
    <w:rPr>
      <w:rFonts w:ascii="Arial" w:eastAsiaTheme="majorEastAsia" w:hAnsi="Arial" w:cstheme="majorBidi"/>
      <w:b/>
      <w:color w:val="004682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45477"/>
    <w:rPr>
      <w:rFonts w:ascii="Arial" w:eastAsiaTheme="majorEastAsia" w:hAnsi="Arial" w:cstheme="majorBidi"/>
      <w:b/>
      <w:sz w:val="20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CA2A74"/>
    <w:rPr>
      <w:rFonts w:ascii="Arial" w:eastAsiaTheme="majorEastAsia" w:hAnsi="Arial" w:cstheme="majorBidi"/>
      <w:b/>
      <w:i/>
      <w:iCs/>
      <w:sz w:val="20"/>
    </w:rPr>
  </w:style>
  <w:style w:type="table" w:styleId="Tabelraster">
    <w:name w:val="Table Grid"/>
    <w:basedOn w:val="Standaardtabel"/>
    <w:uiPriority w:val="39"/>
    <w:rsid w:val="00B0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1">
    <w:name w:val="Grid Table 4 Accent 1"/>
    <w:basedOn w:val="Standaardtabel"/>
    <w:uiPriority w:val="49"/>
    <w:rsid w:val="00B02E3D"/>
    <w:pPr>
      <w:spacing w:after="0" w:line="240" w:lineRule="auto"/>
    </w:pPr>
    <w:tblPr>
      <w:tblStyleRowBandSize w:val="1"/>
      <w:tblStyleColBandSize w:val="1"/>
      <w:tblBorders>
        <w:top w:val="single" w:sz="4" w:space="0" w:color="1B95FF" w:themeColor="accent1" w:themeTint="99"/>
        <w:left w:val="single" w:sz="4" w:space="0" w:color="1B95FF" w:themeColor="accent1" w:themeTint="99"/>
        <w:bottom w:val="single" w:sz="4" w:space="0" w:color="1B95FF" w:themeColor="accent1" w:themeTint="99"/>
        <w:right w:val="single" w:sz="4" w:space="0" w:color="1B95FF" w:themeColor="accent1" w:themeTint="99"/>
        <w:insideH w:val="single" w:sz="4" w:space="0" w:color="1B95FF" w:themeColor="accent1" w:themeTint="99"/>
        <w:insideV w:val="single" w:sz="4" w:space="0" w:color="1B9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682" w:themeColor="accent1"/>
          <w:left w:val="single" w:sz="4" w:space="0" w:color="004682" w:themeColor="accent1"/>
          <w:bottom w:val="single" w:sz="4" w:space="0" w:color="004682" w:themeColor="accent1"/>
          <w:right w:val="single" w:sz="4" w:space="0" w:color="004682" w:themeColor="accent1"/>
          <w:insideH w:val="nil"/>
          <w:insideV w:val="nil"/>
        </w:tcBorders>
        <w:shd w:val="clear" w:color="auto" w:fill="004682" w:themeFill="accent1"/>
      </w:tcPr>
    </w:tblStylePr>
    <w:tblStylePr w:type="lastRow">
      <w:rPr>
        <w:b/>
        <w:bCs/>
      </w:rPr>
      <w:tblPr/>
      <w:tcPr>
        <w:tcBorders>
          <w:top w:val="double" w:sz="4" w:space="0" w:color="0046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BFF" w:themeFill="accent1" w:themeFillTint="33"/>
      </w:tcPr>
    </w:tblStylePr>
    <w:tblStylePr w:type="band1Horz">
      <w:tblPr/>
      <w:tcPr>
        <w:shd w:val="clear" w:color="auto" w:fill="B3DBFF" w:themeFill="accent1" w:themeFillTint="33"/>
      </w:tcPr>
    </w:tblStylePr>
  </w:style>
  <w:style w:type="table" w:styleId="Tabelrasterlicht">
    <w:name w:val="Grid Table Light"/>
    <w:basedOn w:val="Standaardtabel"/>
    <w:uiPriority w:val="40"/>
    <w:rsid w:val="00B02E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olitie">
    <w:name w:val="Politie"/>
    <w:basedOn w:val="Standaardtabel"/>
    <w:uiPriority w:val="99"/>
    <w:rsid w:val="00B02E3D"/>
    <w:pPr>
      <w:spacing w:after="0" w:line="240" w:lineRule="auto"/>
    </w:pPr>
    <w:rPr>
      <w:rFonts w:ascii="Arial" w:hAnsi="Arial"/>
    </w:rPr>
    <w:tblPr>
      <w:tblBorders>
        <w:top w:val="single" w:sz="4" w:space="0" w:color="004380"/>
        <w:left w:val="single" w:sz="4" w:space="0" w:color="004380"/>
        <w:bottom w:val="single" w:sz="4" w:space="0" w:color="004380"/>
        <w:right w:val="single" w:sz="4" w:space="0" w:color="004380"/>
        <w:insideH w:val="single" w:sz="4" w:space="0" w:color="004380"/>
        <w:insideV w:val="single" w:sz="4" w:space="0" w:color="004380"/>
      </w:tblBorders>
    </w:tblPr>
    <w:tcPr>
      <w:vAlign w:val="center"/>
    </w:tcPr>
    <w:tblStylePr w:type="firstRow">
      <w:pPr>
        <w:wordWrap/>
        <w:jc w:val="center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004380"/>
          <w:left w:val="single" w:sz="4" w:space="0" w:color="004380"/>
          <w:bottom w:val="single" w:sz="4" w:space="0" w:color="004380"/>
          <w:right w:val="single" w:sz="4" w:space="0" w:color="004380"/>
          <w:insideH w:val="nil"/>
          <w:insideV w:val="nil"/>
        </w:tcBorders>
        <w:shd w:val="clear" w:color="auto" w:fill="004380"/>
      </w:tcPr>
    </w:tblStylePr>
    <w:tblStylePr w:type="lastRow">
      <w:pPr>
        <w:jc w:val="right"/>
      </w:pPr>
      <w:tblPr/>
      <w:tcPr>
        <w:vAlign w:val="center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36092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092F"/>
    <w:rPr>
      <w:rFonts w:ascii="Arial" w:hAnsi="Arial"/>
      <w:sz w:val="20"/>
    </w:rPr>
  </w:style>
  <w:style w:type="paragraph" w:styleId="Voettekst">
    <w:name w:val="footer"/>
    <w:basedOn w:val="Standaard"/>
    <w:link w:val="VoettekstChar"/>
    <w:unhideWhenUsed/>
    <w:rsid w:val="0036092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092F"/>
    <w:rPr>
      <w:rFonts w:ascii="Arial" w:hAnsi="Arial"/>
      <w:sz w:val="20"/>
    </w:rPr>
  </w:style>
  <w:style w:type="paragraph" w:customStyle="1" w:styleId="RapportTitel">
    <w:name w:val="RapportTitel"/>
    <w:basedOn w:val="Standaard"/>
    <w:next w:val="Standaard"/>
    <w:rsid w:val="00552BA4"/>
    <w:pPr>
      <w:spacing w:line="480" w:lineRule="atLeast"/>
    </w:pPr>
    <w:rPr>
      <w:rFonts w:eastAsia="Times New Roman" w:cs="Times New Roman"/>
      <w:b/>
      <w:color w:val="004682"/>
      <w:sz w:val="68"/>
      <w:szCs w:val="68"/>
      <w:lang w:eastAsia="nl-NL"/>
    </w:rPr>
  </w:style>
  <w:style w:type="paragraph" w:customStyle="1" w:styleId="Kop20">
    <w:name w:val="Kop2"/>
    <w:basedOn w:val="Standaard"/>
    <w:next w:val="Standaard"/>
    <w:link w:val="Kop2Char0"/>
    <w:qFormat/>
    <w:rsid w:val="00552BA4"/>
    <w:pPr>
      <w:spacing w:after="480" w:line="240" w:lineRule="auto"/>
    </w:pPr>
    <w:rPr>
      <w:rFonts w:eastAsia="Times New Roman" w:cs="Arial"/>
      <w:b/>
      <w:bCs/>
      <w:color w:val="004682"/>
      <w:kern w:val="32"/>
      <w:sz w:val="36"/>
      <w:szCs w:val="52"/>
      <w:lang w:eastAsia="nl-NL"/>
    </w:rPr>
  </w:style>
  <w:style w:type="character" w:customStyle="1" w:styleId="Kop2Char0">
    <w:name w:val="Kop2 Char"/>
    <w:link w:val="Kop20"/>
    <w:rsid w:val="00552BA4"/>
    <w:rPr>
      <w:rFonts w:ascii="Arial" w:eastAsia="Times New Roman" w:hAnsi="Arial" w:cs="Arial"/>
      <w:b/>
      <w:bCs/>
      <w:color w:val="004682"/>
      <w:kern w:val="32"/>
      <w:sz w:val="36"/>
      <w:szCs w:val="52"/>
      <w:lang w:eastAsia="nl-NL"/>
    </w:rPr>
  </w:style>
  <w:style w:type="paragraph" w:customStyle="1" w:styleId="Rapporttitelaanv">
    <w:name w:val="Rapporttitel aanv"/>
    <w:basedOn w:val="Standaard"/>
    <w:qFormat/>
    <w:rsid w:val="00552BA4"/>
    <w:pPr>
      <w:framePr w:hSpace="141" w:wrap="around" w:vAnchor="page" w:hAnchor="margin" w:xAlign="center" w:y="4321"/>
      <w:spacing w:before="9" w:after="9" w:line="260" w:lineRule="atLeast"/>
      <w:ind w:left="493" w:right="493"/>
    </w:pPr>
    <w:rPr>
      <w:rFonts w:eastAsia="Times New Roman" w:cs="Times New Roman"/>
      <w:b/>
      <w:color w:val="FFFFFF" w:themeColor="background1"/>
      <w:spacing w:val="22"/>
      <w:sz w:val="28"/>
      <w:szCs w:val="2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Politie">
      <a:dk1>
        <a:sysClr val="windowText" lastClr="000000"/>
      </a:dk1>
      <a:lt1>
        <a:sysClr val="window" lastClr="FFFFFF"/>
      </a:lt1>
      <a:dk2>
        <a:srgbClr val="004682"/>
      </a:dk2>
      <a:lt2>
        <a:srgbClr val="E7E6E6"/>
      </a:lt2>
      <a:accent1>
        <a:srgbClr val="004682"/>
      </a:accent1>
      <a:accent2>
        <a:srgbClr val="BE965A"/>
      </a:accent2>
      <a:accent3>
        <a:srgbClr val="D1E9FF"/>
      </a:accent3>
      <a:accent4>
        <a:srgbClr val="DCCBA4"/>
      </a:accent4>
      <a:accent5>
        <a:srgbClr val="757070"/>
      </a:accent5>
      <a:accent6>
        <a:srgbClr val="AEABAB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F0F9A-3142-4AE4-88FD-DFC264D3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879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2019-09-10T09:35:00Z</dcterms:created>
  <dcterms:modified xsi:type="dcterms:W3CDTF">2019-09-10T09:48:00Z</dcterms:modified>
</cp:coreProperties>
</file>